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B9419" w14:textId="77777777" w:rsidR="00E0751D" w:rsidRPr="008B2311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226FE5" w14:textId="77777777" w:rsidR="00E0751D" w:rsidRPr="008B2311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B2311">
        <w:rPr>
          <w:rFonts w:ascii="Arial" w:hAnsi="Arial" w:cs="Arial"/>
          <w:b/>
          <w:sz w:val="16"/>
          <w:szCs w:val="16"/>
        </w:rPr>
        <w:t>1. Balance Presupuestario de Recursos Disponibles Negativo</w:t>
      </w:r>
    </w:p>
    <w:p w14:paraId="5D2B8E70" w14:textId="77777777" w:rsidR="00E0751D" w:rsidRPr="008B2311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Se informará:</w:t>
      </w:r>
    </w:p>
    <w:p w14:paraId="6B044E67" w14:textId="77777777" w:rsidR="00E0751D" w:rsidRPr="008B2311" w:rsidRDefault="00E0751D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a) Acciones para recuperar el Balance Presupuestario de Recursos Disponibles Sostenible</w:t>
      </w:r>
      <w:r w:rsidR="0012031E" w:rsidRPr="008B2311">
        <w:rPr>
          <w:rFonts w:ascii="Arial" w:hAnsi="Arial" w:cs="Arial"/>
          <w:sz w:val="16"/>
          <w:szCs w:val="16"/>
        </w:rPr>
        <w:t>.</w:t>
      </w:r>
    </w:p>
    <w:p w14:paraId="1F40BEF4" w14:textId="17B485F8" w:rsidR="00AF5CAD" w:rsidRPr="008B2311" w:rsidRDefault="00FE3BC9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 xml:space="preserve">El Municipio presenta un balance presupuestal sostenible. </w:t>
      </w:r>
    </w:p>
    <w:p w14:paraId="16F7A7FE" w14:textId="77777777" w:rsidR="0042318E" w:rsidRDefault="0042318E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10C821A" w14:textId="77777777" w:rsidR="0042318E" w:rsidRDefault="0042318E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FE83CD6" w14:textId="35F487DA" w:rsidR="00E0751D" w:rsidRPr="008B2311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B2311">
        <w:rPr>
          <w:rFonts w:ascii="Arial" w:hAnsi="Arial" w:cs="Arial"/>
          <w:b/>
          <w:sz w:val="16"/>
          <w:szCs w:val="16"/>
        </w:rPr>
        <w:t>2. Aumento o creación de nuevo Gasto</w:t>
      </w:r>
    </w:p>
    <w:p w14:paraId="0B72D6C1" w14:textId="77777777" w:rsidR="00E0751D" w:rsidRPr="008B2311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Se informará:</w:t>
      </w:r>
    </w:p>
    <w:p w14:paraId="6943D987" w14:textId="6AFCEC47" w:rsidR="00FE3BC9" w:rsidRPr="008B2311" w:rsidRDefault="00E0751D" w:rsidP="00FE3B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Fuente de Ingresos del aumento o creación del Gasto no Etiquetado</w:t>
      </w:r>
      <w:r w:rsidR="0012031E" w:rsidRPr="008B2311">
        <w:rPr>
          <w:rFonts w:ascii="Arial" w:hAnsi="Arial" w:cs="Arial"/>
          <w:sz w:val="16"/>
          <w:szCs w:val="16"/>
        </w:rPr>
        <w:t>.</w:t>
      </w:r>
    </w:p>
    <w:p w14:paraId="0D7720C3" w14:textId="40051E58" w:rsidR="00FE3BC9" w:rsidRDefault="00FE3BC9" w:rsidP="00FE3BC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 xml:space="preserve">El municipio en la creación de nuevo gasto siempre procede la reducción de otro. </w:t>
      </w:r>
    </w:p>
    <w:p w14:paraId="1F69DFA0" w14:textId="77777777" w:rsidR="0042318E" w:rsidRPr="008B2311" w:rsidRDefault="0042318E" w:rsidP="00FE3BC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FA56B13" w14:textId="2E308E7D" w:rsidR="00E0751D" w:rsidRPr="008B2311" w:rsidRDefault="00E0751D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09A440" w14:textId="3E17CAB1" w:rsidR="00E0751D" w:rsidRPr="008B2311" w:rsidRDefault="0042318E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E0751D" w:rsidRPr="008B2311">
        <w:rPr>
          <w:rFonts w:ascii="Arial" w:hAnsi="Arial" w:cs="Arial"/>
          <w:sz w:val="16"/>
          <w:szCs w:val="16"/>
        </w:rPr>
        <w:t>b) Fuente de Ingresos del aumento o creación del Gasto Etiquetado</w:t>
      </w:r>
      <w:r w:rsidR="0012031E" w:rsidRPr="008B2311">
        <w:rPr>
          <w:rFonts w:ascii="Arial" w:hAnsi="Arial" w:cs="Arial"/>
          <w:sz w:val="16"/>
          <w:szCs w:val="16"/>
        </w:rPr>
        <w:t>.</w:t>
      </w:r>
    </w:p>
    <w:p w14:paraId="44EEF7C0" w14:textId="603FBAF3" w:rsidR="00E0751D" w:rsidRPr="008B2311" w:rsidRDefault="00FE3BC9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El municipio aumenta o disminuye gasto etiquetado dentro de una modificación presupuestal de ingresos y egresos aprobada por el H. Ayuntamiento de acuerdo a lo convenido con la federación y con el estado.</w:t>
      </w:r>
    </w:p>
    <w:p w14:paraId="7E74E664" w14:textId="3BB4C5CE" w:rsidR="00E0751D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155105" w14:textId="77777777" w:rsidR="0042318E" w:rsidRPr="008B2311" w:rsidRDefault="0042318E" w:rsidP="00E075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C5F6FC7" w14:textId="3141A9A1" w:rsidR="00E0751D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B2311">
        <w:rPr>
          <w:rFonts w:ascii="Arial" w:hAnsi="Arial" w:cs="Arial"/>
          <w:b/>
          <w:sz w:val="16"/>
          <w:szCs w:val="16"/>
        </w:rPr>
        <w:t>3. Pasivo Circulante al Cierre del Ejercicio</w:t>
      </w:r>
      <w:r w:rsidR="00D217E5" w:rsidRPr="008B2311">
        <w:rPr>
          <w:rFonts w:ascii="Arial" w:hAnsi="Arial" w:cs="Arial"/>
          <w:b/>
          <w:sz w:val="16"/>
          <w:szCs w:val="16"/>
        </w:rPr>
        <w:t xml:space="preserve"> (ESF-12)</w:t>
      </w:r>
    </w:p>
    <w:p w14:paraId="3F15573C" w14:textId="30C07928" w:rsidR="005E3F4F" w:rsidRDefault="005E3F4F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438"/>
        <w:gridCol w:w="1337"/>
        <w:gridCol w:w="1337"/>
        <w:gridCol w:w="1658"/>
      </w:tblGrid>
      <w:tr w:rsidR="00BE048B" w:rsidRPr="00BE048B" w14:paraId="7EDBC76F" w14:textId="77777777" w:rsidTr="00940E27">
        <w:trPr>
          <w:trHeight w:val="24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7C3A76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Municipio de Valle de Santiago, Gto. </w:t>
            </w:r>
          </w:p>
        </w:tc>
      </w:tr>
      <w:tr w:rsidR="00BE048B" w:rsidRPr="00BE048B" w14:paraId="31B896CA" w14:textId="77777777" w:rsidTr="00940E27">
        <w:trPr>
          <w:trHeight w:val="48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7EF638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Informe de Cuentas Por Pagar y que Integran el Pasivo Circulante al Cierre del Ejercicio Fiscal 2020</w:t>
            </w:r>
          </w:p>
        </w:tc>
      </w:tr>
      <w:tr w:rsidR="00BE048B" w:rsidRPr="00BE048B" w14:paraId="195918A7" w14:textId="77777777" w:rsidTr="00940E27">
        <w:trPr>
          <w:trHeight w:val="24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7D9210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Pasivos al cierre 2020</w:t>
            </w:r>
          </w:p>
        </w:tc>
      </w:tr>
      <w:tr w:rsidR="00BE048B" w:rsidRPr="00BE048B" w14:paraId="1A23048B" w14:textId="77777777" w:rsidTr="00940E27">
        <w:trPr>
          <w:trHeight w:val="48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71EC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2781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3F41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6DB8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DBCC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</w:p>
        </w:tc>
      </w:tr>
      <w:tr w:rsidR="00BE048B" w:rsidRPr="00BE048B" w14:paraId="00743BF0" w14:textId="77777777" w:rsidTr="00940E2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0BC8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D5D7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7F4F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CA3F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B6D8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(c) = (a-b)</w:t>
            </w:r>
          </w:p>
        </w:tc>
      </w:tr>
      <w:tr w:rsidR="00940E27" w:rsidRPr="00BE048B" w14:paraId="4055C2CB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2C13E6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040A63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0F6745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239,780,577.93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F97A7E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233,338,295.14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DCDEA1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6,442,282.79</w:t>
            </w:r>
          </w:p>
        </w:tc>
      </w:tr>
      <w:tr w:rsidR="00BE048B" w:rsidRPr="00BE048B" w14:paraId="2210C42B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CCC6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9866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8467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100,364,496.09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4D4B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99,545,795.08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030C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818,701.01</w:t>
            </w:r>
          </w:p>
        </w:tc>
      </w:tr>
      <w:tr w:rsidR="00BE048B" w:rsidRPr="00BE048B" w14:paraId="45D060FF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732B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38C0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E89B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13,872,524.20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4765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13,636,784.16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B34C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235,740.04</w:t>
            </w:r>
          </w:p>
        </w:tc>
      </w:tr>
      <w:tr w:rsidR="00BE048B" w:rsidRPr="00BE048B" w14:paraId="16682254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F02D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CA82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C71A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36,651,769.50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FD2C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35,892,000.57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5AD2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759,768.93</w:t>
            </w:r>
          </w:p>
        </w:tc>
      </w:tr>
      <w:tr w:rsidR="00BE048B" w:rsidRPr="00BE048B" w14:paraId="22F24388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A3B1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9977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2DBF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54,729,940.00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9EBF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51,384,288.56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0597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3,345,651.44</w:t>
            </w:r>
          </w:p>
        </w:tc>
      </w:tr>
      <w:tr w:rsidR="00BE048B" w:rsidRPr="00BE048B" w14:paraId="36A13BCB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6B6F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4F8D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9FFA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1,930,965.42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05CC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1,898,695.47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43FD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32,269.95</w:t>
            </w:r>
          </w:p>
        </w:tc>
      </w:tr>
      <w:tr w:rsidR="00BE048B" w:rsidRPr="00BE048B" w14:paraId="53C9A91C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B063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B768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EAC4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26,144,271.98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672D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24,894,120.56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FA7E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1,250,151.42</w:t>
            </w:r>
          </w:p>
        </w:tc>
      </w:tr>
      <w:tr w:rsidR="00BE048B" w:rsidRPr="00BE048B" w14:paraId="3EE1E544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23E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7404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A215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D74B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4604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048B" w:rsidRPr="00BE048B" w14:paraId="28D020E8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250F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BBF7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D4F6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6,086,610.74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C03B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6,086,610.74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4968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048B" w:rsidRPr="00BE048B" w14:paraId="1F323CDF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1D27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35D7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3653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D0FD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54A6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0E27" w:rsidRPr="00BE048B" w14:paraId="231726FA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56054F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16A0C9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2306E0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300,625,786.52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CBA0A2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233,587,602.82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DE37FF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67,038,183.70</w:t>
            </w:r>
          </w:p>
        </w:tc>
      </w:tr>
      <w:tr w:rsidR="00BE048B" w:rsidRPr="00BE048B" w14:paraId="729AAF8C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09AE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2F46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932E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54,572,965.47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2434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53,854,351.66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A638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718,613.81</w:t>
            </w:r>
          </w:p>
        </w:tc>
      </w:tr>
      <w:tr w:rsidR="00BE048B" w:rsidRPr="00BE048B" w14:paraId="32BFE07A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7BB5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8D52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4FF8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21,051,509.41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9403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20,464,197.54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3CC3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587,311.87</w:t>
            </w:r>
          </w:p>
        </w:tc>
      </w:tr>
      <w:tr w:rsidR="00BE048B" w:rsidRPr="00BE048B" w14:paraId="67D52AF1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87C8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C6DE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09DE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28,963,001.25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4D9B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22,942,779.96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29D9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6,020,221.29</w:t>
            </w:r>
          </w:p>
        </w:tc>
      </w:tr>
      <w:tr w:rsidR="00BE048B" w:rsidRPr="00BE048B" w14:paraId="2CFD7993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59D5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2B02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8B20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16,333,045.84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023A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14,959,313.05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2D01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1,373,732.79</w:t>
            </w:r>
          </w:p>
        </w:tc>
      </w:tr>
      <w:tr w:rsidR="00BE048B" w:rsidRPr="00BE048B" w14:paraId="6413410C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B9B2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AB78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F136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4,131,690.78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7D8F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3,862,291.11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A1BB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269,399.67</w:t>
            </w:r>
          </w:p>
        </w:tc>
      </w:tr>
      <w:tr w:rsidR="00BE048B" w:rsidRPr="00BE048B" w14:paraId="43F83E6F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5974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86CA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D071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172,608,611.51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6FD2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114,539,707.24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8CED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58,068,904.27</w:t>
            </w:r>
          </w:p>
        </w:tc>
      </w:tr>
      <w:tr w:rsidR="00BE048B" w:rsidRPr="00BE048B" w14:paraId="7916FCDB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F62D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EB9F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1358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F5FA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5DF2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048B" w:rsidRPr="00BE048B" w14:paraId="62CCA275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45A3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3D3B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D110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0804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3395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048B" w:rsidRPr="00BE048B" w14:paraId="0A649A88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5FB5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909A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225C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2,484,962.26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0907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2,484,962.26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2C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048B" w:rsidRPr="00BE048B" w14:paraId="6AEFDB0D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FF04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0B5B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5FCE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540,406,364.45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08B9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466,925,897.96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8576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73,480,466.49</w:t>
            </w:r>
          </w:p>
        </w:tc>
      </w:tr>
    </w:tbl>
    <w:p w14:paraId="62F4BDA2" w14:textId="621BE257" w:rsidR="005E3F4F" w:rsidRDefault="005E3F4F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2C7126C" w14:textId="0E061ACA" w:rsidR="005E3F4F" w:rsidRDefault="005E3F4F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B3E682A" w14:textId="442ED040" w:rsidR="00940E27" w:rsidRDefault="00940E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2F7FB8B" w14:textId="0E79EA9A" w:rsidR="00940E27" w:rsidRDefault="00940E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629C705" w14:textId="3BC50A0C" w:rsidR="00940E27" w:rsidRDefault="00940E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11F3253" w14:textId="74DA43F6" w:rsidR="00940E27" w:rsidRDefault="00940E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46E1BD7" w14:textId="3F2F0177" w:rsidR="00940E27" w:rsidRDefault="00940E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957FD89" w14:textId="0FA6394E" w:rsidR="00940E27" w:rsidRDefault="00940E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6F11237" w14:textId="1954C09E" w:rsidR="00940E27" w:rsidRDefault="00940E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36E31F5" w14:textId="157F6590" w:rsidR="00940E27" w:rsidRDefault="00940E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3680BD2" w14:textId="599A4E34" w:rsidR="00940E27" w:rsidRDefault="00940E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8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1"/>
        <w:gridCol w:w="1164"/>
        <w:gridCol w:w="1253"/>
        <w:gridCol w:w="1253"/>
        <w:gridCol w:w="1164"/>
      </w:tblGrid>
      <w:tr w:rsidR="009232CB" w:rsidRPr="009232CB" w14:paraId="6F16ABFD" w14:textId="77777777" w:rsidTr="009232CB">
        <w:trPr>
          <w:trHeight w:val="28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96AF881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Pasivo circulante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CC3C36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Saldo inicial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12ECB2B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Cargo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B350B83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Abono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0760BB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Saldo final </w:t>
            </w:r>
          </w:p>
        </w:tc>
      </w:tr>
      <w:tr w:rsidR="009232CB" w:rsidRPr="009232CB" w14:paraId="0A96288C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D102BE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Cuentas por pagar a corto plazo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631A5A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23,400,996.29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F6B4AE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547,227,914.57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7E43B6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620,472,863.18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F8886A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96,645,944.90</w:t>
            </w:r>
          </w:p>
        </w:tc>
      </w:tr>
      <w:tr w:rsidR="009232CB" w:rsidRPr="009232CB" w14:paraId="6CCBED96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9E34C3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Pasivos 2020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5AF5A0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8E04B2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1,526,346.75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56E706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75,006,813.24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E99A2A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73,480,466.49</w:t>
            </w:r>
          </w:p>
        </w:tc>
      </w:tr>
      <w:tr w:rsidR="009232CB" w:rsidRPr="009232CB" w14:paraId="2F9DA411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7366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211100201 pasivos cap. 1000 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FD14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A6C1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26AE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1,537,314.82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E90E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1,537,314.82</w:t>
            </w:r>
          </w:p>
        </w:tc>
      </w:tr>
      <w:tr w:rsidR="009232CB" w:rsidRPr="009232CB" w14:paraId="0AEA076A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DBD1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211200202 pasivos cap. 2000 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D13E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1C14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8,117.12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FBF7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831,169.03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FE41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823,051.91</w:t>
            </w:r>
          </w:p>
        </w:tc>
      </w:tr>
      <w:tr w:rsidR="009232CB" w:rsidRPr="009232CB" w14:paraId="43A6820D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3477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211200203 pasivos cap. 3000 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9398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0A4E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224,647.74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353D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7,004,637.96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5C60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6,779,990.22</w:t>
            </w:r>
          </w:p>
        </w:tc>
      </w:tr>
      <w:tr w:rsidR="009232CB" w:rsidRPr="009232CB" w14:paraId="156DE26B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08E2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211500204 pasivos cap. 4000 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AFFA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D68C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1,146,583.13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92B3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5,865,967.36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AEB4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4,719,384.23</w:t>
            </w:r>
          </w:p>
        </w:tc>
      </w:tr>
      <w:tr w:rsidR="009232CB" w:rsidRPr="009232CB" w14:paraId="6EBEEEDE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F119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211200205 pasivos cap. 5000 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17D6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38B8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58,801.28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CBBA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360,470.90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732A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301,669.62</w:t>
            </w:r>
          </w:p>
        </w:tc>
      </w:tr>
      <w:tr w:rsidR="009232CB" w:rsidRPr="009232CB" w14:paraId="01EA03C6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A7F8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211300206 pasivos cap. 6000 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AF88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D776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88,197.48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A8A7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59,407,253.17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DFE3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59,319,055.69</w:t>
            </w:r>
          </w:p>
        </w:tc>
      </w:tr>
      <w:tr w:rsidR="009232CB" w:rsidRPr="009232CB" w14:paraId="3C48EC6E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9F8386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Otras cuentas por pagar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854ED3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23,400,996.29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2DC663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545,701,567.82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20BB66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545,466,049.94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C2266D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23,165,478.41</w:t>
            </w:r>
          </w:p>
        </w:tc>
      </w:tr>
      <w:tr w:rsidR="009232CB" w:rsidRPr="009232CB" w14:paraId="24A86520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00B7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211100001 sueldos por pagar Corto Plazo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54A2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37,820.93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90C3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137,722,301.48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4E60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137,713,740.16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81EE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29,259.61</w:t>
            </w:r>
          </w:p>
        </w:tc>
      </w:tr>
      <w:tr w:rsidR="009232CB" w:rsidRPr="009232CB" w14:paraId="6BBCCA88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320C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211100141 pasivos cap. 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E3C0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4473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A175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C964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</w:t>
            </w:r>
          </w:p>
        </w:tc>
      </w:tr>
      <w:tr w:rsidR="009232CB" w:rsidRPr="009232CB" w14:paraId="08AFBD29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AF01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211200001 proveedores por pagar Corto Plazo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8CE9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704,239.64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8E6D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120,992,802.80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C5E3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120,992,802.80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6A95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704,239.64</w:t>
            </w:r>
          </w:p>
        </w:tc>
      </w:tr>
      <w:tr w:rsidR="009232CB" w:rsidRPr="009232CB" w14:paraId="6E10D2A5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7801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211200122 pasivos cap. 2000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9B59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8F22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D11C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FD22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871</w:t>
            </w:r>
          </w:p>
        </w:tc>
      </w:tr>
      <w:tr w:rsidR="009232CB" w:rsidRPr="009232CB" w14:paraId="3AC7AE6C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0738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211200143 pasivos cap. 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ABD0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1472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10A2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1208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514</w:t>
            </w:r>
          </w:p>
        </w:tc>
      </w:tr>
      <w:tr w:rsidR="009232CB" w:rsidRPr="009232CB" w14:paraId="06A421B6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4632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211300001 contratistas por pagar corto plazo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A14A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1,051,715.22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6568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195,605,581.60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123C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195,587,387.12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5E44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1,033,520.74</w:t>
            </w:r>
          </w:p>
        </w:tc>
      </w:tr>
      <w:tr w:rsidR="009232CB" w:rsidRPr="009232CB" w14:paraId="0377173E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EFC6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211300166 pasivos cap. 6000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62A8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22,906.82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BE2B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4A1E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3A36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22,906.82</w:t>
            </w:r>
          </w:p>
        </w:tc>
      </w:tr>
      <w:tr w:rsidR="009232CB" w:rsidRPr="009232CB" w14:paraId="2DE30FBF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4F0A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211300186 pasivos cap. 6000 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D7E0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779,524.24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6A6B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257,206.46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4DA2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2AA0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522,317.78</w:t>
            </w:r>
          </w:p>
        </w:tc>
      </w:tr>
      <w:tr w:rsidR="009232CB" w:rsidRPr="009232CB" w14:paraId="73509AD7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E122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211700001 retenciones ISR sueldo RM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D1E1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89.89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A0BF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8A8B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B118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89.89</w:t>
            </w:r>
          </w:p>
        </w:tc>
      </w:tr>
      <w:tr w:rsidR="009232CB" w:rsidRPr="009232CB" w14:paraId="713F3178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21FD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211700002 retenciones ISR servicios profesionales RM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D8BA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110,038.43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2E1C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E082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AA47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110,038.43</w:t>
            </w:r>
          </w:p>
        </w:tc>
      </w:tr>
      <w:tr w:rsidR="009232CB" w:rsidRPr="009232CB" w14:paraId="6E2CD93D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B3F8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211700003 retenciones IVA recurso municipal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EFCF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1,592.34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B351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D91C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C0DF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1,592.34</w:t>
            </w:r>
          </w:p>
        </w:tc>
      </w:tr>
      <w:tr w:rsidR="009232CB" w:rsidRPr="009232CB" w14:paraId="6E3EC7A3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FC22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211700004 retenciones ISR arrendamiento RM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91AC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23,714.79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4DD9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59EC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6F46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23,714.79</w:t>
            </w:r>
          </w:p>
        </w:tc>
      </w:tr>
      <w:tr w:rsidR="009232CB" w:rsidRPr="009232CB" w14:paraId="163C6B7A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B81D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211700006 retenciones ISR servicios profesionales 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3322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3,109.78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9046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76A4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47AD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3,109.78</w:t>
            </w:r>
          </w:p>
        </w:tc>
      </w:tr>
      <w:tr w:rsidR="009232CB" w:rsidRPr="009232CB" w14:paraId="27C24798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E091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211700011 retenciones impuesto cedular servicios profesionales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EBD2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13,769.79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CCA0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0158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8A66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13,769.79</w:t>
            </w:r>
          </w:p>
        </w:tc>
      </w:tr>
      <w:tr w:rsidR="009232CB" w:rsidRPr="009232CB" w14:paraId="7BA9D82A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5235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211700012 retenciones impuesto cedular arrendamiento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99BD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17,424.37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C35F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F9F1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51A3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17,424.37</w:t>
            </w:r>
          </w:p>
        </w:tc>
      </w:tr>
      <w:tr w:rsidR="009232CB" w:rsidRPr="009232CB" w14:paraId="610FE256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D080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211700101 retenciones ISR servicios profesionales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811C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29,462.96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FB5F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156,925.55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2A14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147,774.23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0E71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20,311.64</w:t>
            </w:r>
          </w:p>
        </w:tc>
      </w:tr>
      <w:tr w:rsidR="009232CB" w:rsidRPr="009232CB" w14:paraId="25A7939E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DC8D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211700102 retenciones cedular servicios profesionales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E8DC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2,947.68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1F62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34,479.30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B5D1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36,610.70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C3C7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5,079.08</w:t>
            </w:r>
          </w:p>
        </w:tc>
      </w:tr>
      <w:tr w:rsidR="009232CB" w:rsidRPr="009232CB" w14:paraId="723C786A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E493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211700103 retenciones ISR sueldos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9C84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3,479,953.25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47DF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15,353,075.44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20A3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15,690,122.19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D2F9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3,817,000.00</w:t>
            </w:r>
          </w:p>
        </w:tc>
      </w:tr>
      <w:tr w:rsidR="009232CB" w:rsidRPr="009232CB" w14:paraId="65CD2366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722C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211700104 retenciones IMSS trabajadores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B89C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53,881.97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FC1B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750,953.61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83EE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754,219.18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1F7E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57,147.54</w:t>
            </w:r>
          </w:p>
        </w:tc>
      </w:tr>
      <w:tr w:rsidR="009232CB" w:rsidRPr="009232CB" w14:paraId="30E1873B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FF5D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211700106 C. Sin caja de ahorro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3734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2,100.00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8401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0A75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FA26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2,100.00</w:t>
            </w:r>
          </w:p>
        </w:tc>
      </w:tr>
      <w:tr w:rsidR="009232CB" w:rsidRPr="009232CB" w14:paraId="176D58E6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ACFC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211700107 INFONACOT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357C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3,698.40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AC24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18,001.16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AF9B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17,522.87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8E93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3,220.11</w:t>
            </w:r>
          </w:p>
        </w:tc>
      </w:tr>
      <w:tr w:rsidR="009232CB" w:rsidRPr="009232CB" w14:paraId="09C80EC0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2B92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211700108 retenciones ISR asimilables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6CD6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1DB1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E1E0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084C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</w:t>
            </w:r>
          </w:p>
        </w:tc>
      </w:tr>
      <w:tr w:rsidR="009232CB" w:rsidRPr="009232CB" w14:paraId="18421B92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85A2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211700111 retención divo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864B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110,771.02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E169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3DDA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C3B0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110,771.02</w:t>
            </w:r>
          </w:p>
        </w:tc>
      </w:tr>
      <w:tr w:rsidR="009232CB" w:rsidRPr="009232CB" w14:paraId="3EFA51CB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6158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211700112 retenciones ISR arrendamiento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3461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2,600.20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24AF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37,161.18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374C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37,395.88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43D6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2,834.90</w:t>
            </w:r>
          </w:p>
        </w:tc>
      </w:tr>
      <w:tr w:rsidR="009232CB" w:rsidRPr="009232CB" w14:paraId="26067DF7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A5B3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211700113 retenciones cedular arrendamiento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8C69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260.86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5D73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8,485.79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05A8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8,933.94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C1B2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709.01</w:t>
            </w:r>
          </w:p>
        </w:tc>
      </w:tr>
      <w:tr w:rsidR="009232CB" w:rsidRPr="009232CB" w14:paraId="5D85BD80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3E54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211700399 fondo de ahorro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FA70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2,020,345.60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7BA6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957,884.42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446E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2,463,944.50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17C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3,526,405.68</w:t>
            </w:r>
          </w:p>
        </w:tc>
      </w:tr>
      <w:tr w:rsidR="009232CB" w:rsidRPr="009232CB" w14:paraId="083793F7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ADF7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211900001 otras cuentas por pagar corto plazo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CE18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1,995,103.60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682D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72,191,866.19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710D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72,007,896.37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A604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1,811,133.78</w:t>
            </w:r>
          </w:p>
        </w:tc>
      </w:tr>
      <w:tr w:rsidR="009232CB" w:rsidRPr="009232CB" w14:paraId="163EBB33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1A29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211900002 cuentas por pagar intermunicipal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6FEA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36,115.90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0F65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4FAF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DD0B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36,115.90</w:t>
            </w:r>
          </w:p>
        </w:tc>
      </w:tr>
      <w:tr w:rsidR="009232CB" w:rsidRPr="009232CB" w14:paraId="3CDC3950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62F3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211900003 fondo de ahorro 2009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F2CC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38,778.33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52F4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7,700.00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221F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7,700.00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E40A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38,778.33</w:t>
            </w:r>
          </w:p>
        </w:tc>
      </w:tr>
      <w:tr w:rsidR="009232CB" w:rsidRPr="009232CB" w14:paraId="04F16178" w14:textId="77777777" w:rsidTr="009232CB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7831" w14:textId="77777777" w:rsidR="009232CB" w:rsidRPr="009232CB" w:rsidRDefault="009232CB" w:rsidP="0092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223301001 endeudamiento interno banca comercial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F09B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12,857,142.88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2700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1,607,142.84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09C9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353E" w14:textId="77777777" w:rsidR="009232CB" w:rsidRPr="009232CB" w:rsidRDefault="009232CB" w:rsidP="00923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3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11,250,000.04</w:t>
            </w:r>
          </w:p>
        </w:tc>
      </w:tr>
    </w:tbl>
    <w:p w14:paraId="46971D2A" w14:textId="31C7CB95" w:rsidR="0042318E" w:rsidRDefault="0042318E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8D9E074" w14:textId="3984AD5D" w:rsidR="0042318E" w:rsidRDefault="0042318E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FB9FDA" w14:textId="1D304A96" w:rsidR="0042318E" w:rsidRDefault="0042318E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0AA0E8B" w14:textId="76FCD138" w:rsidR="0042318E" w:rsidRDefault="0042318E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BF352AB" w14:textId="20B757BE" w:rsidR="0042318E" w:rsidRDefault="0042318E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4ADE3E6" w14:textId="0E0CBA29" w:rsidR="0042318E" w:rsidRDefault="0042318E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94E74F0" w14:textId="71E8DDF2" w:rsidR="0042318E" w:rsidRDefault="0042318E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D97870D" w14:textId="0924B433" w:rsidR="0042318E" w:rsidRDefault="0042318E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34A11B5" w14:textId="77777777" w:rsidR="0042318E" w:rsidRDefault="0042318E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0B19166" w14:textId="74B45E6B" w:rsidR="00E0751D" w:rsidRPr="008B2311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B2311">
        <w:rPr>
          <w:rFonts w:ascii="Arial" w:hAnsi="Arial" w:cs="Arial"/>
          <w:b/>
          <w:sz w:val="16"/>
          <w:szCs w:val="16"/>
        </w:rPr>
        <w:t>4. Deuda Pública y Obligaciones</w:t>
      </w:r>
    </w:p>
    <w:p w14:paraId="6723F50E" w14:textId="77777777" w:rsidR="00E0751D" w:rsidRPr="008B2311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Se revelará:</w:t>
      </w:r>
    </w:p>
    <w:p w14:paraId="697D15CA" w14:textId="4A406AEF" w:rsidR="00E0751D" w:rsidRDefault="00E0751D" w:rsidP="00EC460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45341DF" w14:textId="0884B061" w:rsidR="0042318E" w:rsidRDefault="0042318E" w:rsidP="004231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56F2A3D" w14:textId="77777777" w:rsidR="0042318E" w:rsidRPr="0042318E" w:rsidRDefault="0042318E" w:rsidP="004231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2B3817F" w14:textId="77777777" w:rsidR="00EC4604" w:rsidRPr="008B2311" w:rsidRDefault="00EC4604" w:rsidP="00EC4604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1134"/>
        <w:gridCol w:w="1134"/>
        <w:gridCol w:w="1276"/>
        <w:gridCol w:w="567"/>
        <w:gridCol w:w="601"/>
        <w:gridCol w:w="569"/>
        <w:gridCol w:w="569"/>
        <w:gridCol w:w="616"/>
      </w:tblGrid>
      <w:tr w:rsidR="00EC4604" w:rsidRPr="008B2311" w14:paraId="1A2A347D" w14:textId="77777777" w:rsidTr="00556DA9">
        <w:trPr>
          <w:trHeight w:val="289"/>
        </w:trPr>
        <w:tc>
          <w:tcPr>
            <w:tcW w:w="9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00F0FF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Interno 2018 (Deuda Pública)</w:t>
            </w:r>
          </w:p>
        </w:tc>
      </w:tr>
      <w:tr w:rsidR="00EC4604" w:rsidRPr="008B2311" w14:paraId="239F1029" w14:textId="77777777" w:rsidTr="00556DA9">
        <w:trPr>
          <w:trHeight w:val="289"/>
        </w:trPr>
        <w:tc>
          <w:tcPr>
            <w:tcW w:w="9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2C6EAF" w14:textId="6DF7D3B1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al 3</w:t>
            </w:r>
            <w:r w:rsid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dici</w:t>
            </w:r>
            <w:r w:rsidR="008B2311"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embre</w:t>
            </w: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del 2020</w:t>
            </w:r>
          </w:p>
        </w:tc>
      </w:tr>
      <w:tr w:rsidR="00EC4604" w:rsidRPr="008B2311" w14:paraId="07676FFE" w14:textId="77777777" w:rsidTr="00CC6AFB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AD8B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6D43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6CEC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5B72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09B7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A17F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742E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EA0B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800A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C384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8E85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C4604" w:rsidRPr="008B2311" w14:paraId="5C4C791B" w14:textId="77777777" w:rsidTr="00CC6AFB">
        <w:trPr>
          <w:trHeight w:val="6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40176D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CF7443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Acreedor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ABE2A4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Contratado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227F2E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Capital Amortizado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75B3C6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Intereses Pagados Acumulado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7E5EEA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Finan. Adeudado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0C0263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Tasa de Interés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C45F78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Tasa Efectiva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8F275C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No. de pagos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E5A0B4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Contratación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5300A5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Vencimiento</w:t>
            </w:r>
          </w:p>
        </w:tc>
      </w:tr>
      <w:tr w:rsidR="00EC4604" w:rsidRPr="008B2311" w14:paraId="1FBEEECF" w14:textId="77777777" w:rsidTr="00CC6AFB">
        <w:trPr>
          <w:trHeight w:val="6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DF5D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Contrato de Apertura de Crédito Simple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FBD5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Banco del Bajío,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D666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CD7D" w14:textId="280B820F" w:rsidR="00EC4604" w:rsidRPr="008B2311" w:rsidRDefault="008B2311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</w:t>
            </w:r>
            <w:r w:rsidR="00474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749,999</w:t>
            </w: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474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045D" w14:textId="1851C7D5" w:rsidR="00EC4604" w:rsidRPr="008B2311" w:rsidRDefault="00474D61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2,591,182.58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0FFE" w14:textId="73D88AFE" w:rsidR="00EC4604" w:rsidRPr="008B2311" w:rsidRDefault="008B2311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</w:t>
            </w:r>
            <w:r w:rsidR="00474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250,000.04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638F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TIIE 28 días más sobre tasa de 1.25%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2816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8.57%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A43E" w14:textId="57E43BA8" w:rsidR="00EC4604" w:rsidRPr="008B2311" w:rsidRDefault="000C5DBE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474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EC4604"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/112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A69A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581C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30/12/2027</w:t>
            </w:r>
          </w:p>
        </w:tc>
      </w:tr>
      <w:tr w:rsidR="00EC4604" w:rsidRPr="008B2311" w14:paraId="6B317119" w14:textId="77777777" w:rsidTr="00CC6AFB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3D5C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DB2B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FE6C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7489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9CFC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5AFE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AE3E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76E8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A230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C150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E48B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C4604" w:rsidRPr="00474D61" w14:paraId="1021C596" w14:textId="77777777" w:rsidTr="00CC6AFB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CCA8" w14:textId="77777777" w:rsidR="00EC4604" w:rsidRPr="00474D6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3D8B" w14:textId="77777777" w:rsidR="00EC4604" w:rsidRPr="00474D6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E8A5" w14:textId="77777777" w:rsidR="00EC4604" w:rsidRPr="00474D61" w:rsidRDefault="00EC4604" w:rsidP="00EC4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D20B" w14:textId="7018B9F7" w:rsidR="00EC4604" w:rsidRPr="00474D61" w:rsidRDefault="00474D61" w:rsidP="00EC4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3,749,999.96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AA24" w14:textId="2773BE06" w:rsidR="00EC4604" w:rsidRPr="00474D61" w:rsidRDefault="00474D61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2,591,182.58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FF1F" w14:textId="150EB7C7" w:rsidR="00EC4604" w:rsidRPr="00474D61" w:rsidRDefault="00474D61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0C25" w14:textId="77777777" w:rsidR="00EC4604" w:rsidRPr="00474D6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D702" w14:textId="77777777" w:rsidR="00EC4604" w:rsidRPr="00474D6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5366" w14:textId="77777777" w:rsidR="00EC4604" w:rsidRPr="00474D6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4AA4" w14:textId="77777777" w:rsidR="00EC4604" w:rsidRPr="00474D6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6691" w14:textId="77777777" w:rsidR="00EC4604" w:rsidRPr="00474D6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5C866D96" w14:textId="77777777" w:rsidR="008B2311" w:rsidRPr="00474D61" w:rsidRDefault="008B2311" w:rsidP="00E0751D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A19E979" w14:textId="77777777" w:rsidR="0042318E" w:rsidRDefault="0042318E" w:rsidP="00E0751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B9A3854" w14:textId="77777777" w:rsidR="0042318E" w:rsidRDefault="0042318E" w:rsidP="00E0751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9480068" w14:textId="4F1ECC8E" w:rsidR="00E0751D" w:rsidRPr="008B2311" w:rsidRDefault="00E0751D" w:rsidP="00E0751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B2311">
        <w:rPr>
          <w:rFonts w:ascii="Arial" w:hAnsi="Arial" w:cs="Arial"/>
          <w:b/>
          <w:sz w:val="16"/>
          <w:szCs w:val="16"/>
        </w:rPr>
        <w:t>5. Obligaciones a Corto Plazo</w:t>
      </w:r>
    </w:p>
    <w:p w14:paraId="0A447B76" w14:textId="77777777" w:rsidR="00E0751D" w:rsidRPr="008B2311" w:rsidRDefault="00E0751D" w:rsidP="00E075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Se revelará:</w:t>
      </w:r>
    </w:p>
    <w:p w14:paraId="00412401" w14:textId="3DDAA6C5" w:rsidR="00E0751D" w:rsidRPr="008B2311" w:rsidRDefault="00E0751D" w:rsidP="008B231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0699736" w14:textId="24D68901" w:rsidR="008B2311" w:rsidRDefault="008B2311" w:rsidP="008B23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552B70A" w14:textId="6144E601" w:rsidR="008B2311" w:rsidRDefault="008B2311" w:rsidP="008B23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87A729" w14:textId="77777777" w:rsidR="008B2311" w:rsidRPr="008B2311" w:rsidRDefault="008B2311" w:rsidP="008B23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2424"/>
        <w:gridCol w:w="1691"/>
        <w:gridCol w:w="1759"/>
        <w:gridCol w:w="1693"/>
        <w:gridCol w:w="1642"/>
      </w:tblGrid>
      <w:tr w:rsidR="008B2311" w:rsidRPr="008B2311" w14:paraId="214B8DAC" w14:textId="77777777" w:rsidTr="008B2311">
        <w:trPr>
          <w:trHeight w:val="79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E850CDF" w14:textId="6FCA8F2B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Pasivos.</w:t>
            </w: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</w:t>
            </w:r>
            <w:r w:rsidR="00CE17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</w:t>
            </w: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 </w:t>
            </w:r>
            <w:r w:rsidR="00CE17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dic</w:t>
            </w: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iembre del 2020.</w:t>
            </w:r>
          </w:p>
        </w:tc>
      </w:tr>
      <w:tr w:rsidR="008B2311" w:rsidRPr="008B2311" w14:paraId="331AB8FA" w14:textId="77777777" w:rsidTr="008B2311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A86BDF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32E607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AF7BF4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32F837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690EC8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68B5FF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8B2311" w:rsidRPr="008B2311" w14:paraId="1B276715" w14:textId="77777777" w:rsidTr="008B2311">
        <w:trPr>
          <w:trHeight w:val="2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372849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14DB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F2D1D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D27DE2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12,857,142.88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44AD4" w14:textId="0F4C3830" w:rsidR="008B2311" w:rsidRPr="008B2311" w:rsidRDefault="00CE17C5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</w:tr>
      <w:tr w:rsidR="008B2311" w:rsidRPr="008B2311" w14:paraId="6860F6D2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AA4FB8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11D70" w14:textId="77777777" w:rsidR="008B2311" w:rsidRPr="008B2311" w:rsidRDefault="008B2311" w:rsidP="008B2311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Corto Plazo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931220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B378E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F2BEF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5587F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26130D9C" w14:textId="77777777" w:rsidTr="008B2311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E9CBB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38841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F6BB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37E9A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CCC35" w14:textId="0977B891" w:rsidR="008B2311" w:rsidRPr="008B2311" w:rsidRDefault="00CE17C5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54EE3719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FDD2F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4326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DF12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FA5D3B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79374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075A6" w14:textId="49A1CD52" w:rsidR="008B2311" w:rsidRPr="008B2311" w:rsidRDefault="00CE17C5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06859901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C4931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BF7D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F605F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10D21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1850D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A2A4D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359C557D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4B645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91E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CA65F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7816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C8591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CDF39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0BF9F54C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8876B3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E8626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D2077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36C10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5A52A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DFFC4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760A695E" w14:textId="77777777" w:rsidTr="008B2311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44181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CD5AA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7DB425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4E408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CD2A9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07AF8535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794266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4F149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95A23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3914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CA5E10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7680E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66A253FB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95E47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BB659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3F68D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A6119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EAA7E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DFAAA4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489B076C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7CAE81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F8166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540DA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DAE10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2BA48E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54C875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0C09954F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7888A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0823B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0F791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618F7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8AAC7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CC4F42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6305435B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B1B4C4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09E77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C1E36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FD56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BD8AA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43EDC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1ED803A1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F5DB04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003F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a Corto Plazo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40614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9D25B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7DA86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46F955" w14:textId="4C934171" w:rsidR="008B2311" w:rsidRPr="008B2311" w:rsidRDefault="00CE17C5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36AA0ECF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0FF17B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FEC26" w14:textId="77777777" w:rsidR="008B2311" w:rsidRPr="008B2311" w:rsidRDefault="008B2311" w:rsidP="008B2311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Largo Plazo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3604C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20C12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E5B474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89C8A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33B77C3D" w14:textId="77777777" w:rsidTr="008B2311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06E94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301D9C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ECDB31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A1A164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12,857,142.88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97B2F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</w:tr>
      <w:tr w:rsidR="008B2311" w:rsidRPr="008B2311" w14:paraId="064B11E8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25F28D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6BC2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CEF1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6D5E22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C12634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12,857,142.88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3694A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11,250,000.04</w:t>
            </w:r>
          </w:p>
        </w:tc>
      </w:tr>
      <w:tr w:rsidR="008B2311" w:rsidRPr="008B2311" w14:paraId="132D9982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FA927A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217B5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435E0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391EB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1990C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92F6E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18EFAD2E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66BE28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9EBA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17D4A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07F1D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93F7F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5BB50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1A916A24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D36B45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6FA53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E2E33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BF31AB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15079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D92C9E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277A5F5A" w14:textId="77777777" w:rsidTr="008B2311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A19828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70F65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67FDD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429F5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1A92B1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7AEAB96E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A8CB60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EE6E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C511C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04CF5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9505CE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C8F86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5339E31F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D8A22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283DF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9CE96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742C1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68E677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E42E9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0AF45FFF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CB0D7A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0ECC4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18075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DD930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1DEB3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9782F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7DF5DEDA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13609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DB8CD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78DE8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EBB374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04F7F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68A57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5DAA3144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735AB0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AF7C4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FEE46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4C5A1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E6EEE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2783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7BF004D1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30D78A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9C12C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Largo Plazo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4680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70951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CD342E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12,857,142.88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794B0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</w:tr>
      <w:tr w:rsidR="008B2311" w:rsidRPr="008B2311" w14:paraId="54785064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F5C0CF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29AD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B1B8B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CA3DA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69B8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8EF11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6A4209D3" w14:textId="77777777" w:rsidTr="008B2311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B0F7C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Otros Pasivos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1E52E6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F37F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1F218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31,659,530.63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13884" w14:textId="4664DEBA" w:rsidR="008B2311" w:rsidRPr="008B2311" w:rsidRDefault="00CE17C5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E17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,</w:t>
            </w:r>
            <w:r w:rsidRPr="00CE17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</w:t>
            </w:r>
            <w:r w:rsidR="00423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,</w:t>
            </w:r>
            <w:r w:rsidRPr="00CE17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944.86</w:t>
            </w:r>
          </w:p>
        </w:tc>
      </w:tr>
      <w:tr w:rsidR="008B2311" w:rsidRPr="008B2311" w14:paraId="0CDA5C0F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7FD6BF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E10DC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9BFF6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60A79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C9016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C0647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595D5649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0A5B7B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441B9" w14:textId="5560DDEB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y Otros Pasivos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A06FC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AD4E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67636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44,516,673.51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61DCB8" w14:textId="56EC81E7" w:rsidR="008B2311" w:rsidRPr="008B2311" w:rsidRDefault="00CE17C5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96,6</w:t>
            </w:r>
            <w:r w:rsidR="00423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,944.9</w:t>
            </w:r>
            <w:r w:rsidR="008B2311"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8B2311" w:rsidRPr="008B2311" w14:paraId="0021AE98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C4076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C24C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A89A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12A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9FE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2C98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</w:tbl>
    <w:p w14:paraId="5E0EEE70" w14:textId="77777777" w:rsidR="0012031E" w:rsidRPr="008B2311" w:rsidRDefault="0012031E" w:rsidP="00E075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1AEB11F" w14:textId="77777777" w:rsidR="00E0751D" w:rsidRPr="008B2311" w:rsidRDefault="0012031E" w:rsidP="0012031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B2311">
        <w:rPr>
          <w:rFonts w:ascii="Arial" w:hAnsi="Arial" w:cs="Arial"/>
          <w:b/>
          <w:sz w:val="16"/>
          <w:szCs w:val="16"/>
        </w:rPr>
        <w:t>6. Evaluación de Cumplimiento</w:t>
      </w:r>
    </w:p>
    <w:p w14:paraId="35CDCA87" w14:textId="77777777" w:rsidR="0012031E" w:rsidRPr="008B2311" w:rsidRDefault="0012031E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Se revelará:</w:t>
      </w:r>
    </w:p>
    <w:p w14:paraId="32DF75D6" w14:textId="77777777" w:rsidR="0012031E" w:rsidRPr="008B2311" w:rsidRDefault="0012031E" w:rsidP="0012031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a) La información relativa al cumplimiento de los convenios de Deuda Garantizada.</w:t>
      </w:r>
    </w:p>
    <w:p w14:paraId="17DBB620" w14:textId="77777777" w:rsidR="00035F60" w:rsidRPr="008B2311" w:rsidRDefault="00035F60" w:rsidP="00035F6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No se ha realizado Evaluación de cumplimiento.</w:t>
      </w:r>
    </w:p>
    <w:p w14:paraId="1245E882" w14:textId="77777777" w:rsidR="00035F60" w:rsidRPr="008B2311" w:rsidRDefault="00035F60" w:rsidP="00035F6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BEC4947" w14:textId="73FDC6FE" w:rsidR="00035F60" w:rsidRDefault="00035F60" w:rsidP="00035F60">
      <w:pPr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p w14:paraId="69C7E18D" w14:textId="3424D1FD" w:rsidR="00670146" w:rsidRDefault="00670146" w:rsidP="00035F60">
      <w:pPr>
        <w:rPr>
          <w:rFonts w:ascii="Arial" w:hAnsi="Arial" w:cs="Arial"/>
          <w:sz w:val="16"/>
          <w:szCs w:val="16"/>
        </w:rPr>
      </w:pPr>
    </w:p>
    <w:sectPr w:rsidR="00670146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9ACF2" w14:textId="77777777" w:rsidR="008B4BB2" w:rsidRDefault="008B4BB2" w:rsidP="0012031E">
      <w:pPr>
        <w:spacing w:after="0" w:line="240" w:lineRule="auto"/>
      </w:pPr>
      <w:r>
        <w:separator/>
      </w:r>
    </w:p>
  </w:endnote>
  <w:endnote w:type="continuationSeparator" w:id="0">
    <w:p w14:paraId="6E65DFE2" w14:textId="77777777" w:rsidR="008B4BB2" w:rsidRDefault="008B4BB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4610E06F" w14:textId="77777777" w:rsidR="00670146" w:rsidRDefault="0067014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107EEC47" w14:textId="77777777" w:rsidR="00670146" w:rsidRDefault="006701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8530B" w14:textId="77777777" w:rsidR="008B4BB2" w:rsidRDefault="008B4BB2" w:rsidP="0012031E">
      <w:pPr>
        <w:spacing w:after="0" w:line="240" w:lineRule="auto"/>
      </w:pPr>
      <w:r>
        <w:separator/>
      </w:r>
    </w:p>
  </w:footnote>
  <w:footnote w:type="continuationSeparator" w:id="0">
    <w:p w14:paraId="325C9C26" w14:textId="77777777" w:rsidR="008B4BB2" w:rsidRDefault="008B4BB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D6F9" w14:textId="052629F2" w:rsidR="00670146" w:rsidRDefault="00670146" w:rsidP="0012031E">
    <w:pPr>
      <w:pStyle w:val="Encabezado"/>
      <w:jc w:val="center"/>
    </w:pPr>
    <w:r>
      <w:t xml:space="preserve">Municipio de Valle de Santiago, Gto. </w:t>
    </w:r>
  </w:p>
  <w:p w14:paraId="51DEE22C" w14:textId="77777777" w:rsidR="00670146" w:rsidRPr="008B2311" w:rsidRDefault="00670146" w:rsidP="00670146">
    <w:pPr>
      <w:spacing w:after="0" w:line="240" w:lineRule="auto"/>
      <w:jc w:val="center"/>
      <w:rPr>
        <w:rStyle w:val="Hipervnculo"/>
        <w:rFonts w:ascii="Arial" w:eastAsia="Calibri" w:hAnsi="Arial" w:cs="Arial"/>
        <w:b/>
        <w:sz w:val="16"/>
        <w:szCs w:val="16"/>
      </w:rPr>
    </w:pPr>
    <w:r w:rsidRPr="008B2311">
      <w:rPr>
        <w:rStyle w:val="Hipervnculo"/>
        <w:rFonts w:ascii="Arial" w:eastAsia="Calibri" w:hAnsi="Arial" w:cs="Arial"/>
        <w:b/>
        <w:sz w:val="16"/>
        <w:szCs w:val="16"/>
      </w:rPr>
      <w:t>NOTAS DE DISCIPLINA FINANCIERA</w:t>
    </w:r>
  </w:p>
  <w:p w14:paraId="0EF3C77B" w14:textId="2A4C72A9" w:rsidR="00670146" w:rsidRDefault="00670146" w:rsidP="0012031E">
    <w:pPr>
      <w:pStyle w:val="Encabezado"/>
      <w:jc w:val="center"/>
    </w:pPr>
    <w:r>
      <w:t>Cuenta Pública del Ejercicio Fiscal 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417E"/>
    <w:multiLevelType w:val="hybridMultilevel"/>
    <w:tmpl w:val="247E4D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9A0"/>
    <w:multiLevelType w:val="hybridMultilevel"/>
    <w:tmpl w:val="E50C9C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19A9"/>
    <w:multiLevelType w:val="hybridMultilevel"/>
    <w:tmpl w:val="24EAAF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5F60"/>
    <w:rsid w:val="000A5640"/>
    <w:rsid w:val="000C5DBE"/>
    <w:rsid w:val="000F55AD"/>
    <w:rsid w:val="0012031E"/>
    <w:rsid w:val="00384C99"/>
    <w:rsid w:val="0042318E"/>
    <w:rsid w:val="00474D61"/>
    <w:rsid w:val="004B3173"/>
    <w:rsid w:val="004C23EA"/>
    <w:rsid w:val="00544D64"/>
    <w:rsid w:val="00556DA9"/>
    <w:rsid w:val="005E3F4F"/>
    <w:rsid w:val="00660B4F"/>
    <w:rsid w:val="00670146"/>
    <w:rsid w:val="007245B6"/>
    <w:rsid w:val="00765492"/>
    <w:rsid w:val="008B2311"/>
    <w:rsid w:val="008B4BB2"/>
    <w:rsid w:val="008D05C5"/>
    <w:rsid w:val="009232CB"/>
    <w:rsid w:val="00940570"/>
    <w:rsid w:val="00940575"/>
    <w:rsid w:val="00940E27"/>
    <w:rsid w:val="009967AB"/>
    <w:rsid w:val="009D45B8"/>
    <w:rsid w:val="009E3D86"/>
    <w:rsid w:val="009F3CE4"/>
    <w:rsid w:val="00A827B2"/>
    <w:rsid w:val="00A9653F"/>
    <w:rsid w:val="00AE2E14"/>
    <w:rsid w:val="00AF5CAD"/>
    <w:rsid w:val="00B60C37"/>
    <w:rsid w:val="00BB7996"/>
    <w:rsid w:val="00BE048B"/>
    <w:rsid w:val="00C6212A"/>
    <w:rsid w:val="00CC6AFB"/>
    <w:rsid w:val="00CE17C5"/>
    <w:rsid w:val="00D01A0D"/>
    <w:rsid w:val="00D217E5"/>
    <w:rsid w:val="00E0751D"/>
    <w:rsid w:val="00E30E38"/>
    <w:rsid w:val="00EC3F38"/>
    <w:rsid w:val="00EC4604"/>
    <w:rsid w:val="00EE68F9"/>
    <w:rsid w:val="00FB2CA3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D352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1309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Cuenta Publica Valle de Santiago</cp:lastModifiedBy>
  <cp:revision>19</cp:revision>
  <cp:lastPrinted>2021-02-18T21:03:00Z</cp:lastPrinted>
  <dcterms:created xsi:type="dcterms:W3CDTF">2020-04-27T17:37:00Z</dcterms:created>
  <dcterms:modified xsi:type="dcterms:W3CDTF">2021-02-22T21:28:00Z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